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Marketing Plan Template</w:t>
      </w:r>
    </w:p>
    <w:p>
      <w:pPr>
        <w:pStyle w:val="Heading2"/>
      </w:pPr>
      <w:r>
        <w:t>Target Audience</w:t>
      </w:r>
    </w:p>
    <w:p/>
    <w:p>
      <w:pPr>
        <w:pStyle w:val="Heading2"/>
      </w:pPr>
      <w:r>
        <w:t>SWOT Analysis</w:t>
      </w:r>
    </w:p>
    <w:p/>
    <w:p>
      <w:pPr>
        <w:pStyle w:val="Heading2"/>
      </w:pPr>
      <w:r>
        <w:t>Marketing Goals</w:t>
      </w:r>
    </w:p>
    <w:p/>
    <w:p>
      <w:pPr>
        <w:pStyle w:val="Heading2"/>
      </w:pPr>
      <w:r>
        <w:t>Key Messages</w:t>
      </w:r>
    </w:p>
    <w:p/>
    <w:p>
      <w:pPr>
        <w:pStyle w:val="Heading2"/>
      </w:pPr>
      <w:r>
        <w:t>Channels</w:t>
      </w:r>
    </w:p>
    <w:p/>
    <w:p>
      <w:pPr>
        <w:pStyle w:val="Heading2"/>
      </w:pPr>
      <w:r>
        <w:t>Budget</w:t>
      </w:r>
    </w:p>
    <w:p/>
    <w:p>
      <w:pPr>
        <w:pStyle w:val="Heading2"/>
      </w:pPr>
      <w:r>
        <w:t>KPIs</w:t>
      </w:r>
    </w:p>
    <w:p/>
    <w:p>
      <w:pPr>
        <w:pStyle w:val="Heading2"/>
      </w:pPr>
      <w:r>
        <w:t>Timeline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