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Event Planning Template</w:t>
      </w:r>
    </w:p>
    <w:p>
      <w:pPr>
        <w:pStyle w:val="Heading2"/>
      </w:pPr>
      <w:r>
        <w:t>Event Name</w:t>
      </w:r>
    </w:p>
    <w:p/>
    <w:p>
      <w:pPr>
        <w:pStyle w:val="Heading2"/>
      </w:pPr>
      <w:r>
        <w:t>Date &amp; Time</w:t>
      </w:r>
    </w:p>
    <w:p/>
    <w:p>
      <w:pPr>
        <w:pStyle w:val="Heading2"/>
      </w:pPr>
      <w:r>
        <w:t>Location</w:t>
      </w:r>
    </w:p>
    <w:p/>
    <w:p>
      <w:pPr>
        <w:pStyle w:val="Heading2"/>
      </w:pPr>
      <w:r>
        <w:t>Budget</w:t>
      </w:r>
    </w:p>
    <w:p/>
    <w:p>
      <w:pPr>
        <w:pStyle w:val="Heading2"/>
      </w:pPr>
      <w:r>
        <w:t>Vendors</w:t>
      </w:r>
    </w:p>
    <w:p/>
    <w:p>
      <w:pPr>
        <w:pStyle w:val="Heading2"/>
      </w:pPr>
      <w:r>
        <w:t>Guest List</w:t>
      </w:r>
    </w:p>
    <w:p/>
    <w:p>
      <w:pPr>
        <w:pStyle w:val="Heading2"/>
      </w:pPr>
      <w:r>
        <w:t>Schedule</w:t>
      </w:r>
    </w:p>
    <w:p/>
    <w:p>
      <w:pPr>
        <w:pStyle w:val="Heading2"/>
      </w:pPr>
      <w:r>
        <w:t>Contingency Plan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